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1EC4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乡村河湖库管护攻坚行动实施河湖库名录</w:t>
      </w:r>
    </w:p>
    <w:bookmarkEnd w:id="0"/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812"/>
        <w:gridCol w:w="1812"/>
        <w:gridCol w:w="3798"/>
        <w:gridCol w:w="850"/>
      </w:tblGrid>
      <w:tr w14:paraId="0CFE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4DDC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 w14:paraId="40EE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市</w:t>
            </w:r>
          </w:p>
        </w:tc>
        <w:tc>
          <w:tcPr>
            <w:tcW w:w="1812" w:type="dxa"/>
            <w:noWrap w:val="0"/>
            <w:vAlign w:val="center"/>
          </w:tcPr>
          <w:p w14:paraId="6D80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县、区</w:t>
            </w:r>
          </w:p>
        </w:tc>
        <w:tc>
          <w:tcPr>
            <w:tcW w:w="3798" w:type="dxa"/>
            <w:noWrap w:val="0"/>
            <w:vAlign w:val="center"/>
          </w:tcPr>
          <w:p w14:paraId="36B8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河湖库名称</w:t>
            </w:r>
          </w:p>
        </w:tc>
        <w:tc>
          <w:tcPr>
            <w:tcW w:w="850" w:type="dxa"/>
            <w:noWrap w:val="0"/>
            <w:vAlign w:val="center"/>
          </w:tcPr>
          <w:p w14:paraId="1A84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C3B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6E5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4502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银川市</w:t>
            </w:r>
          </w:p>
        </w:tc>
        <w:tc>
          <w:tcPr>
            <w:tcW w:w="1812" w:type="dxa"/>
            <w:noWrap w:val="0"/>
            <w:vAlign w:val="center"/>
          </w:tcPr>
          <w:p w14:paraId="04CB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兴庆区</w:t>
            </w:r>
          </w:p>
        </w:tc>
        <w:tc>
          <w:tcPr>
            <w:tcW w:w="3798" w:type="dxa"/>
            <w:noWrap w:val="0"/>
            <w:vAlign w:val="center"/>
          </w:tcPr>
          <w:p w14:paraId="3690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双眼井沟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（县级）</w:t>
            </w:r>
          </w:p>
          <w:p w14:paraId="4AA3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0C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DE9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0AE3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2022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0A3E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西夏区</w:t>
            </w:r>
          </w:p>
        </w:tc>
        <w:tc>
          <w:tcPr>
            <w:tcW w:w="3798" w:type="dxa"/>
            <w:noWrap w:val="0"/>
            <w:vAlign w:val="center"/>
          </w:tcPr>
          <w:p w14:paraId="66A9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平二支沟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（县级）</w:t>
            </w:r>
          </w:p>
          <w:p w14:paraId="3B78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76B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8DA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587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165F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9AA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金凤区</w:t>
            </w:r>
          </w:p>
        </w:tc>
        <w:tc>
          <w:tcPr>
            <w:tcW w:w="3798" w:type="dxa"/>
            <w:noWrap w:val="0"/>
            <w:vAlign w:val="center"/>
          </w:tcPr>
          <w:p w14:paraId="6421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四二干沟（县级）</w:t>
            </w:r>
          </w:p>
          <w:p w14:paraId="6B81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B48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790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3559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0707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4B4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永宁县</w:t>
            </w:r>
          </w:p>
        </w:tc>
        <w:tc>
          <w:tcPr>
            <w:tcW w:w="3798" w:type="dxa"/>
            <w:noWrap w:val="0"/>
            <w:vAlign w:val="center"/>
          </w:tcPr>
          <w:p w14:paraId="5782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岗子湖沟（乡级）</w:t>
            </w:r>
          </w:p>
          <w:p w14:paraId="06C3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671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6D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0557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39CC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057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贺兰县</w:t>
            </w:r>
          </w:p>
        </w:tc>
        <w:tc>
          <w:tcPr>
            <w:tcW w:w="3798" w:type="dxa"/>
            <w:noWrap w:val="0"/>
            <w:vAlign w:val="center"/>
          </w:tcPr>
          <w:p w14:paraId="0366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红旗沟（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县级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 w14:paraId="5D88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A75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68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13F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41CC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28E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灵武市</w:t>
            </w:r>
          </w:p>
        </w:tc>
        <w:tc>
          <w:tcPr>
            <w:tcW w:w="3798" w:type="dxa"/>
            <w:noWrap w:val="0"/>
            <w:vAlign w:val="center"/>
          </w:tcPr>
          <w:p w14:paraId="34FB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大河子沟（县级）、沈二沟（乡级）</w:t>
            </w:r>
          </w:p>
          <w:p w14:paraId="6A31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F8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E5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2E2C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52F2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石嘴山市</w:t>
            </w:r>
          </w:p>
        </w:tc>
        <w:tc>
          <w:tcPr>
            <w:tcW w:w="1812" w:type="dxa"/>
            <w:noWrap w:val="0"/>
            <w:vAlign w:val="center"/>
          </w:tcPr>
          <w:p w14:paraId="6A1B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大武口区</w:t>
            </w:r>
          </w:p>
        </w:tc>
        <w:tc>
          <w:tcPr>
            <w:tcW w:w="3798" w:type="dxa"/>
            <w:noWrap w:val="0"/>
            <w:vAlign w:val="center"/>
          </w:tcPr>
          <w:p w14:paraId="597E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五分沟（县级）、十一分沟（乡级）</w:t>
            </w:r>
          </w:p>
          <w:p w14:paraId="3656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77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1A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0260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513F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1B8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惠农区</w:t>
            </w:r>
          </w:p>
        </w:tc>
        <w:tc>
          <w:tcPr>
            <w:tcW w:w="3798" w:type="dxa"/>
            <w:noWrap w:val="0"/>
            <w:vAlign w:val="center"/>
          </w:tcPr>
          <w:p w14:paraId="471B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第七排水沟（县级）</w:t>
            </w:r>
          </w:p>
          <w:p w14:paraId="1CBC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B82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00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072E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6620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158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平罗县</w:t>
            </w:r>
          </w:p>
        </w:tc>
        <w:tc>
          <w:tcPr>
            <w:tcW w:w="3798" w:type="dxa"/>
            <w:noWrap w:val="0"/>
            <w:vAlign w:val="center"/>
          </w:tcPr>
          <w:p w14:paraId="1F52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五四支沟（县级）</w:t>
            </w:r>
          </w:p>
          <w:p w14:paraId="2A0D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E8E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04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58EB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1C85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吴忠市</w:t>
            </w:r>
          </w:p>
        </w:tc>
        <w:tc>
          <w:tcPr>
            <w:tcW w:w="1812" w:type="dxa"/>
            <w:noWrap w:val="0"/>
            <w:vAlign w:val="center"/>
          </w:tcPr>
          <w:p w14:paraId="4DA3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利通区</w:t>
            </w:r>
          </w:p>
        </w:tc>
        <w:tc>
          <w:tcPr>
            <w:tcW w:w="3798" w:type="dxa"/>
            <w:noWrap w:val="0"/>
            <w:vAlign w:val="center"/>
          </w:tcPr>
          <w:p w14:paraId="4916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南干沟（县级）、拱碑沟（县级）</w:t>
            </w:r>
          </w:p>
          <w:p w14:paraId="1A7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C9A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900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686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03DE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A62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红寺堡区</w:t>
            </w:r>
          </w:p>
        </w:tc>
        <w:tc>
          <w:tcPr>
            <w:tcW w:w="3798" w:type="dxa"/>
            <w:noWrap w:val="0"/>
            <w:vAlign w:val="center"/>
          </w:tcPr>
          <w:p w14:paraId="5DC1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细腰子沟（乡级）</w:t>
            </w:r>
          </w:p>
        </w:tc>
        <w:tc>
          <w:tcPr>
            <w:tcW w:w="850" w:type="dxa"/>
            <w:noWrap w:val="0"/>
            <w:vAlign w:val="center"/>
          </w:tcPr>
          <w:p w14:paraId="6A43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E5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16BF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61FB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D19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盐池县</w:t>
            </w:r>
          </w:p>
        </w:tc>
        <w:tc>
          <w:tcPr>
            <w:tcW w:w="3798" w:type="dxa"/>
            <w:noWrap w:val="0"/>
            <w:vAlign w:val="center"/>
          </w:tcPr>
          <w:p w14:paraId="71A9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四墩子沟（乡级）、红沟梁沟（乡级）</w:t>
            </w:r>
          </w:p>
          <w:p w14:paraId="7E1B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44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2AB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41C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56F4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0A55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同心县</w:t>
            </w:r>
          </w:p>
        </w:tc>
        <w:tc>
          <w:tcPr>
            <w:tcW w:w="3798" w:type="dxa"/>
            <w:noWrap w:val="0"/>
            <w:vAlign w:val="center"/>
          </w:tcPr>
          <w:p w14:paraId="5E40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折死沟（县级）、金鸡儿沟（乡级）</w:t>
            </w:r>
          </w:p>
          <w:p w14:paraId="2A60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E2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8B2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C5A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7EDB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D0F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青铜峡市</w:t>
            </w:r>
          </w:p>
        </w:tc>
        <w:tc>
          <w:tcPr>
            <w:tcW w:w="3798" w:type="dxa"/>
            <w:noWrap w:val="0"/>
            <w:vAlign w:val="center"/>
          </w:tcPr>
          <w:p w14:paraId="0531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胜利沟（县级）</w:t>
            </w:r>
          </w:p>
          <w:p w14:paraId="2923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8E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82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19C9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32DB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固原市</w:t>
            </w:r>
          </w:p>
        </w:tc>
        <w:tc>
          <w:tcPr>
            <w:tcW w:w="1812" w:type="dxa"/>
            <w:noWrap w:val="0"/>
            <w:vAlign w:val="center"/>
          </w:tcPr>
          <w:p w14:paraId="2C90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原州区</w:t>
            </w:r>
          </w:p>
        </w:tc>
        <w:tc>
          <w:tcPr>
            <w:tcW w:w="3798" w:type="dxa"/>
            <w:noWrap w:val="0"/>
            <w:vAlign w:val="center"/>
          </w:tcPr>
          <w:p w14:paraId="1199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马莲川河（县级）、冬至河（县级）</w:t>
            </w:r>
          </w:p>
          <w:p w14:paraId="4A66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176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</w:p>
        </w:tc>
        <w:tc>
          <w:tcPr>
            <w:tcW w:w="850" w:type="dxa"/>
            <w:noWrap w:val="0"/>
            <w:vAlign w:val="center"/>
          </w:tcPr>
          <w:p w14:paraId="4553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845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795D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1252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A5A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西吉县</w:t>
            </w:r>
          </w:p>
        </w:tc>
        <w:tc>
          <w:tcPr>
            <w:tcW w:w="3798" w:type="dxa"/>
            <w:noWrap w:val="0"/>
            <w:vAlign w:val="center"/>
          </w:tcPr>
          <w:p w14:paraId="28BF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什字路河（县级）</w:t>
            </w:r>
          </w:p>
          <w:p w14:paraId="76D5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20F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</w:p>
        </w:tc>
        <w:tc>
          <w:tcPr>
            <w:tcW w:w="850" w:type="dxa"/>
            <w:noWrap w:val="0"/>
            <w:vAlign w:val="center"/>
          </w:tcPr>
          <w:p w14:paraId="115F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C8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36B7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4766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346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隆德县</w:t>
            </w:r>
          </w:p>
        </w:tc>
        <w:tc>
          <w:tcPr>
            <w:tcW w:w="3798" w:type="dxa"/>
            <w:noWrap w:val="0"/>
            <w:vAlign w:val="center"/>
          </w:tcPr>
          <w:p w14:paraId="515F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甘渭河（县级）</w:t>
            </w:r>
          </w:p>
          <w:p w14:paraId="0B95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E03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8B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754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3571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2986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C43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泾源县</w:t>
            </w:r>
          </w:p>
        </w:tc>
        <w:tc>
          <w:tcPr>
            <w:tcW w:w="3798" w:type="dxa"/>
            <w:noWrap w:val="0"/>
            <w:vAlign w:val="center"/>
          </w:tcPr>
          <w:p w14:paraId="2096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上下秦沟（乡级）</w:t>
            </w:r>
          </w:p>
          <w:p w14:paraId="1FD2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FA0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EC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6017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7318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42C0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彭阳县</w:t>
            </w:r>
          </w:p>
        </w:tc>
        <w:tc>
          <w:tcPr>
            <w:tcW w:w="3798" w:type="dxa"/>
            <w:noWrap w:val="0"/>
            <w:vAlign w:val="center"/>
          </w:tcPr>
          <w:p w14:paraId="381D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石头崾岘水库、川口河（乡级）</w:t>
            </w:r>
          </w:p>
          <w:p w14:paraId="1860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A70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</w:p>
        </w:tc>
        <w:tc>
          <w:tcPr>
            <w:tcW w:w="850" w:type="dxa"/>
            <w:noWrap w:val="0"/>
            <w:vAlign w:val="center"/>
          </w:tcPr>
          <w:p w14:paraId="1A55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85F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299B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3226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中卫市</w:t>
            </w:r>
          </w:p>
        </w:tc>
        <w:tc>
          <w:tcPr>
            <w:tcW w:w="1812" w:type="dxa"/>
            <w:noWrap w:val="0"/>
            <w:vAlign w:val="center"/>
          </w:tcPr>
          <w:p w14:paraId="1D6F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沙坡头区</w:t>
            </w:r>
          </w:p>
        </w:tc>
        <w:tc>
          <w:tcPr>
            <w:tcW w:w="3798" w:type="dxa"/>
            <w:noWrap w:val="0"/>
            <w:vAlign w:val="center"/>
          </w:tcPr>
          <w:p w14:paraId="750A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三个窑沟（县级）、高崖沟（乡级）</w:t>
            </w:r>
          </w:p>
          <w:p w14:paraId="42F3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A4F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8AA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88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2AE2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4FA1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883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中宁县</w:t>
            </w:r>
          </w:p>
        </w:tc>
        <w:tc>
          <w:tcPr>
            <w:tcW w:w="3798" w:type="dxa"/>
            <w:noWrap w:val="0"/>
            <w:vAlign w:val="center"/>
          </w:tcPr>
          <w:p w14:paraId="1E49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单阴洞沟（县级）、干河子沟（县级）</w:t>
            </w:r>
          </w:p>
          <w:p w14:paraId="05FB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C9F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A7F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86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850" w:type="dxa"/>
            <w:noWrap w:val="0"/>
            <w:vAlign w:val="center"/>
          </w:tcPr>
          <w:p w14:paraId="0DF3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5120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6F9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海原县</w:t>
            </w:r>
          </w:p>
        </w:tc>
        <w:tc>
          <w:tcPr>
            <w:tcW w:w="3798" w:type="dxa"/>
            <w:noWrap w:val="0"/>
            <w:vAlign w:val="center"/>
          </w:tcPr>
          <w:p w14:paraId="0EB2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西河（县级）、苋麻河（县级）</w:t>
            </w:r>
          </w:p>
          <w:p w14:paraId="5E13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6DE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506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7069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备注：涉及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个县（市、区），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个河湖库，其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中：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t>沟道2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t>条、河流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shd w:val="clear" w:color="auto" w:fill="auto"/>
          <w:lang w:val="en-US" w:eastAsia="zh-CN" w:bidi="ar"/>
        </w:rPr>
        <w:t>条、水库1</w:t>
      </w:r>
    </w:p>
    <w:p w14:paraId="5FFB2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B33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4A4B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4A4B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A24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12CA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E12CA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452EB"/>
    <w:rsid w:val="3EC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2026-04-01T08:42:00Z</dcterms:created>
  <dc:creator>yxy</dc:creator>
  <cp:lastModifiedBy>yxy</cp:lastModifiedBy>
  <dcterms:modified xsi:type="dcterms:W3CDTF">2026-04-01T08:42:47Z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CC710EA0F51D4011AEBB6460BB2A804F_11</vt:lpwstr>
  </property>
</Properties>
</file>