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6F251">
      <w:pPr>
        <w:widowControl/>
        <w:spacing w:line="480" w:lineRule="exact"/>
        <w:jc w:val="left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641DD4C2">
      <w:pPr>
        <w:widowControl/>
        <w:spacing w:before="312" w:beforeLines="100" w:after="0" w:afterLines="0" w:line="480" w:lineRule="exact"/>
        <w:jc w:val="center"/>
        <w:outlineLvl w:val="0"/>
        <w:rPr>
          <w:rFonts w:hint="default" w:ascii="Times New Roman" w:hAnsi="Times New Roman" w:eastAsia="方正小标宋_GBK" w:cs="Times New Roman"/>
          <w:b w:val="0"/>
          <w:bCs w:val="0"/>
          <w:kern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36"/>
          <w:szCs w:val="36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b w:val="0"/>
          <w:bCs w:val="0"/>
          <w:kern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36"/>
          <w:szCs w:val="36"/>
          <w:lang w:eastAsia="zh-CN"/>
        </w:rPr>
        <w:t>年</w:t>
      </w: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36"/>
          <w:szCs w:val="36"/>
        </w:rPr>
        <w:t>度</w:t>
      </w: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36"/>
          <w:szCs w:val="36"/>
          <w:lang w:val="en-US" w:eastAsia="zh-CN"/>
        </w:rPr>
        <w:t>取</w:t>
      </w: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36"/>
          <w:szCs w:val="36"/>
        </w:rPr>
        <w:t>用水单位节约用水情况检查表</w:t>
      </w:r>
    </w:p>
    <w:p w14:paraId="0DDA6E53">
      <w:pPr>
        <w:widowControl/>
        <w:spacing w:before="0" w:beforeLines="0" w:after="312" w:afterLines="100" w:line="480" w:lineRule="exact"/>
        <w:jc w:val="center"/>
        <w:outlineLvl w:val="0"/>
        <w:rPr>
          <w:rFonts w:hint="default" w:ascii="Times New Roman" w:hAnsi="Times New Roman" w:eastAsia="方正小标宋_GBK" w:cs="Times New Roman"/>
          <w:b w:val="0"/>
          <w:bCs w:val="0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36"/>
          <w:szCs w:val="36"/>
        </w:rPr>
        <w:t>（</w:t>
      </w:r>
      <w:r>
        <w:rPr>
          <w:rFonts w:hint="eastAsia" w:ascii="Times New Roman" w:hAnsi="Times New Roman" w:eastAsia="方正小标宋_GBK" w:cs="Times New Roman"/>
          <w:b w:val="0"/>
          <w:bCs w:val="0"/>
          <w:kern w:val="0"/>
          <w:sz w:val="36"/>
          <w:szCs w:val="36"/>
          <w:lang w:val="en-US" w:eastAsia="zh-CN"/>
        </w:rPr>
        <w:t>工业、服务业</w:t>
      </w: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36"/>
          <w:szCs w:val="36"/>
        </w:rPr>
        <w:t>）</w:t>
      </w:r>
    </w:p>
    <w:bookmarkEnd w:id="0"/>
    <w:p w14:paraId="602CB960">
      <w:pPr>
        <w:widowControl/>
        <w:spacing w:line="320" w:lineRule="exact"/>
        <w:rPr>
          <w:rFonts w:hint="default" w:ascii="Times New Roman" w:hAnsi="Times New Roman" w:eastAsia="宋体" w:cs="Times New Roman"/>
          <w:kern w:val="0"/>
          <w:sz w:val="21"/>
          <w:szCs w:val="21"/>
        </w:rPr>
      </w:pPr>
      <w:r>
        <w:rPr>
          <w:rFonts w:hint="default" w:ascii="Times New Roman" w:hAnsi="Times New Roman" w:cs="Times New Roman"/>
          <w:kern w:val="0"/>
          <w:sz w:val="21"/>
          <w:szCs w:val="21"/>
          <w:lang w:val="en-US" w:eastAsia="zh-CN"/>
        </w:rPr>
        <w:t>被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检查地区：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u w:val="single"/>
        </w:rPr>
        <w:t xml:space="preserve">       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市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u w:val="single"/>
        </w:rPr>
        <w:t xml:space="preserve">          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 xml:space="preserve">县（区） </w:t>
      </w:r>
    </w:p>
    <w:p w14:paraId="78DB1A7A">
      <w:pPr>
        <w:widowControl/>
        <w:spacing w:line="32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kern w:val="0"/>
          <w:sz w:val="21"/>
          <w:szCs w:val="21"/>
          <w:lang w:val="en-US" w:eastAsia="zh-CN"/>
        </w:rPr>
        <w:t>被检查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eastAsia="zh-CN"/>
        </w:rPr>
        <w:t>单位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 xml:space="preserve">名称：                        </w:t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 xml:space="preserve">           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联系人：         电话：</w:t>
      </w:r>
    </w:p>
    <w:tbl>
      <w:tblPr>
        <w:tblStyle w:val="5"/>
        <w:tblW w:w="9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667"/>
        <w:gridCol w:w="1454"/>
        <w:gridCol w:w="2716"/>
        <w:gridCol w:w="666"/>
        <w:gridCol w:w="3044"/>
      </w:tblGrid>
      <w:tr w14:paraId="16646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4" w:hRule="atLeast"/>
          <w:jc w:val="center"/>
        </w:trPr>
        <w:tc>
          <w:tcPr>
            <w:tcW w:w="674" w:type="dxa"/>
            <w:noWrap w:val="0"/>
            <w:vAlign w:val="center"/>
          </w:tcPr>
          <w:p w14:paraId="643EB13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2121" w:type="dxa"/>
            <w:gridSpan w:val="2"/>
            <w:noWrap w:val="0"/>
            <w:vAlign w:val="center"/>
          </w:tcPr>
          <w:p w14:paraId="18DE011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检查内容</w:t>
            </w:r>
          </w:p>
        </w:tc>
        <w:tc>
          <w:tcPr>
            <w:tcW w:w="2716" w:type="dxa"/>
            <w:noWrap w:val="0"/>
            <w:vAlign w:val="center"/>
          </w:tcPr>
          <w:p w14:paraId="46327B9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检查方法</w:t>
            </w:r>
          </w:p>
        </w:tc>
        <w:tc>
          <w:tcPr>
            <w:tcW w:w="666" w:type="dxa"/>
            <w:noWrap w:val="0"/>
            <w:vAlign w:val="center"/>
          </w:tcPr>
          <w:p w14:paraId="60D0B7D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检查情况</w:t>
            </w:r>
          </w:p>
        </w:tc>
        <w:tc>
          <w:tcPr>
            <w:tcW w:w="3044" w:type="dxa"/>
            <w:noWrap w:val="0"/>
            <w:vAlign w:val="center"/>
          </w:tcPr>
          <w:p w14:paraId="613D1D9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检查情况说明</w:t>
            </w:r>
          </w:p>
        </w:tc>
      </w:tr>
      <w:tr w14:paraId="402E6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74" w:type="dxa"/>
            <w:vMerge w:val="restart"/>
            <w:shd w:val="clear" w:color="auto" w:fill="auto"/>
            <w:noWrap w:val="0"/>
            <w:vAlign w:val="center"/>
          </w:tcPr>
          <w:p w14:paraId="0462030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667" w:type="dxa"/>
            <w:vMerge w:val="restart"/>
            <w:shd w:val="clear" w:color="auto" w:fill="auto"/>
            <w:noWrap w:val="0"/>
            <w:vAlign w:val="center"/>
          </w:tcPr>
          <w:p w14:paraId="017BFF24"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1"/>
                <w:szCs w:val="21"/>
                <w:highlight w:val="yellow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zh-CN" w:bidi="en-US"/>
              </w:rPr>
              <w:t>计划用水管理（或水预算基准额度）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shd w:val="clear" w:color="auto" w:fill="auto"/>
                <w:lang w:val="en-US" w:eastAsia="zh-CN" w:bidi="en-US"/>
              </w:rPr>
              <w:t>落实情况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266BBD0D">
            <w:pPr>
              <w:spacing w:line="320" w:lineRule="exact"/>
              <w:ind w:left="0" w:leftChars="0" w:right="-122" w:rightChars="-58"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highlight w:val="yellow"/>
                <w:shd w:val="clear" w:color="auto" w:fill="auto"/>
                <w:lang w:val="en-US" w:eastAsia="zh-CN" w:bidi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是否按规定时间要求上报用水计划</w:t>
            </w:r>
          </w:p>
        </w:tc>
        <w:tc>
          <w:tcPr>
            <w:tcW w:w="2716" w:type="dxa"/>
            <w:shd w:val="clear" w:color="auto" w:fill="auto"/>
            <w:noWrap w:val="0"/>
            <w:vAlign w:val="center"/>
          </w:tcPr>
          <w:p w14:paraId="1E1D6E00">
            <w:pPr>
              <w:spacing w:line="320" w:lineRule="exact"/>
              <w:ind w:left="0" w:leftChars="0" w:right="-120" w:rightChars="-57" w:firstLine="0" w:firstLineChars="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查阅用水单位上报的用水计划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申请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表</w:t>
            </w:r>
          </w:p>
        </w:tc>
        <w:tc>
          <w:tcPr>
            <w:tcW w:w="666" w:type="dxa"/>
            <w:shd w:val="clear" w:color="auto" w:fill="auto"/>
            <w:noWrap w:val="0"/>
            <w:vAlign w:val="center"/>
          </w:tcPr>
          <w:p w14:paraId="3089A095"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yellow"/>
                <w:shd w:val="clear" w:color="auto" w:fill="auto"/>
                <w:lang w:val="en-US" w:eastAsia="en-US" w:bidi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否□</w:t>
            </w:r>
          </w:p>
        </w:tc>
        <w:tc>
          <w:tcPr>
            <w:tcW w:w="3044" w:type="dxa"/>
            <w:shd w:val="clear" w:color="000000" w:fill="FFFFFF"/>
            <w:noWrap w:val="0"/>
            <w:vAlign w:val="center"/>
          </w:tcPr>
          <w:p w14:paraId="3FFB04CB">
            <w:pPr>
              <w:widowControl/>
              <w:spacing w:line="320" w:lineRule="exact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7A47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74" w:type="dxa"/>
            <w:vMerge w:val="continue"/>
            <w:shd w:val="clear" w:color="auto" w:fill="auto"/>
            <w:noWrap w:val="0"/>
            <w:vAlign w:val="center"/>
          </w:tcPr>
          <w:p w14:paraId="50F7A087">
            <w:pPr>
              <w:spacing w:line="32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67" w:type="dxa"/>
            <w:vMerge w:val="continue"/>
            <w:shd w:val="clear" w:color="auto" w:fill="auto"/>
            <w:noWrap w:val="0"/>
            <w:vAlign w:val="center"/>
          </w:tcPr>
          <w:p w14:paraId="5234034F">
            <w:pPr>
              <w:spacing w:line="32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highlight w:val="yellow"/>
              </w:rPr>
            </w:pP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068F5C11">
            <w:pPr>
              <w:spacing w:line="320" w:lineRule="exact"/>
              <w:ind w:left="0" w:leftChars="0" w:right="-122" w:rightChars="-58" w:firstLine="0" w:firstLineChars="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有关水行政主管部门下达的年度用水计划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（水预算基准额度）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  <w:t>执行情况</w:t>
            </w:r>
          </w:p>
        </w:tc>
        <w:tc>
          <w:tcPr>
            <w:tcW w:w="2716" w:type="dxa"/>
            <w:shd w:val="clear" w:color="auto" w:fill="auto"/>
            <w:noWrap w:val="0"/>
            <w:vAlign w:val="center"/>
          </w:tcPr>
          <w:p w14:paraId="6EBB23C5">
            <w:pPr>
              <w:spacing w:line="320" w:lineRule="exact"/>
              <w:ind w:left="0" w:leftChars="0" w:right="-120" w:rightChars="-57" w:firstLine="0" w:firstLineChars="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提供202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年度用水量统计表，提供有关水行政主管部门下达的202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年度计划用水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（或水预算基准额度）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文件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对比分析实际用水量与计划用水量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（水预算基准额度）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查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看是否存在超计划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（水预算基准额度）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用水情况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66" w:type="dxa"/>
            <w:shd w:val="clear" w:color="auto" w:fill="auto"/>
            <w:noWrap w:val="0"/>
            <w:vAlign w:val="center"/>
          </w:tcPr>
          <w:p w14:paraId="10562DA2">
            <w:pPr>
              <w:spacing w:line="32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否□</w:t>
            </w:r>
          </w:p>
        </w:tc>
        <w:tc>
          <w:tcPr>
            <w:tcW w:w="3044" w:type="dxa"/>
            <w:shd w:val="clear" w:color="000000" w:fill="FFFFFF"/>
            <w:noWrap w:val="0"/>
            <w:vAlign w:val="center"/>
          </w:tcPr>
          <w:p w14:paraId="68E9DCC2">
            <w:pPr>
              <w:spacing w:line="32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1A4EB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74" w:type="dxa"/>
            <w:vMerge w:val="continue"/>
            <w:shd w:val="clear" w:color="auto" w:fill="auto"/>
            <w:noWrap w:val="0"/>
            <w:vAlign w:val="center"/>
          </w:tcPr>
          <w:p w14:paraId="57C620CA"/>
        </w:tc>
        <w:tc>
          <w:tcPr>
            <w:tcW w:w="667" w:type="dxa"/>
            <w:vMerge w:val="continue"/>
            <w:shd w:val="clear" w:color="auto" w:fill="auto"/>
            <w:noWrap w:val="0"/>
            <w:vAlign w:val="center"/>
          </w:tcPr>
          <w:p w14:paraId="0FF3EDA5"/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7525855B"/>
        </w:tc>
        <w:tc>
          <w:tcPr>
            <w:tcW w:w="2716" w:type="dxa"/>
            <w:shd w:val="clear" w:color="auto" w:fill="auto"/>
            <w:noWrap w:val="0"/>
            <w:vAlign w:val="center"/>
          </w:tcPr>
          <w:p w14:paraId="5BFCAA73"/>
        </w:tc>
        <w:tc>
          <w:tcPr>
            <w:tcW w:w="666" w:type="dxa"/>
            <w:shd w:val="clear" w:color="auto" w:fill="auto"/>
            <w:noWrap w:val="0"/>
            <w:vAlign w:val="center"/>
          </w:tcPr>
          <w:p w14:paraId="79A1B5F2"/>
        </w:tc>
        <w:tc>
          <w:tcPr>
            <w:tcW w:w="3044" w:type="dxa"/>
            <w:shd w:val="clear" w:color="000000" w:fill="FFFFFF"/>
            <w:noWrap w:val="0"/>
            <w:vAlign w:val="center"/>
          </w:tcPr>
          <w:p w14:paraId="0D7CD601"/>
        </w:tc>
      </w:tr>
      <w:tr w14:paraId="07BAA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  <w:jc w:val="center"/>
        </w:trPr>
        <w:tc>
          <w:tcPr>
            <w:tcW w:w="674" w:type="dxa"/>
            <w:shd w:val="clear" w:color="auto" w:fill="auto"/>
            <w:noWrap w:val="0"/>
            <w:vAlign w:val="center"/>
          </w:tcPr>
          <w:p w14:paraId="49A4739B">
            <w:pPr>
              <w:widowControl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shd w:val="clear" w:color="auto" w:fill="auto"/>
                <w:lang w:val="en-US"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7" w:type="dxa"/>
            <w:shd w:val="clear" w:color="auto" w:fill="auto"/>
            <w:noWrap w:val="0"/>
            <w:vAlign w:val="center"/>
          </w:tcPr>
          <w:p w14:paraId="330BA06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用水定额对标达标情况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 w14:paraId="47FDEC26">
            <w:pPr>
              <w:spacing w:line="320" w:lineRule="exact"/>
              <w:ind w:right="-101" w:rightChars="-48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单位产品用水量是否符合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黄河流域强制性用水定额或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自治区用水定额</w:t>
            </w:r>
          </w:p>
        </w:tc>
        <w:tc>
          <w:tcPr>
            <w:tcW w:w="2716" w:type="dxa"/>
            <w:shd w:val="clear" w:color="auto" w:fill="auto"/>
            <w:noWrap w:val="0"/>
            <w:vAlign w:val="center"/>
          </w:tcPr>
          <w:p w14:paraId="09C4EDC7">
            <w:pPr>
              <w:spacing w:line="320" w:lineRule="exact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取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用水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提供202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年度、202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年度产品产量和用水量统计表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对照黄河流域强制性用水定额、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自治区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用水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定额，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分析单位产品用水量是否存在超定额用水情况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66" w:type="dxa"/>
            <w:shd w:val="clear" w:color="auto" w:fill="auto"/>
            <w:noWrap w:val="0"/>
            <w:vAlign w:val="center"/>
          </w:tcPr>
          <w:p w14:paraId="3E9B9E30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否□</w:t>
            </w:r>
          </w:p>
        </w:tc>
        <w:tc>
          <w:tcPr>
            <w:tcW w:w="3044" w:type="dxa"/>
            <w:shd w:val="clear" w:color="000000" w:fill="FFFFFF"/>
            <w:noWrap w:val="0"/>
            <w:vAlign w:val="center"/>
          </w:tcPr>
          <w:p w14:paraId="4C821F0A">
            <w:pPr>
              <w:widowControl/>
              <w:spacing w:line="320" w:lineRule="exact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 w14:paraId="54F41A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1"/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</w:rPr>
        <w:t>注：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1"/>
          <w:szCs w:val="21"/>
        </w:rPr>
        <w:t>如发现问题，须查准查实，可另附问题情况说明。</w:t>
      </w:r>
    </w:p>
    <w:p w14:paraId="0C43B7AF">
      <w:pPr>
        <w:widowControl/>
        <w:spacing w:before="156" w:beforeLines="50" w:line="320" w:lineRule="exact"/>
        <w:rPr>
          <w:rFonts w:hint="default" w:ascii="Times New Roman" w:hAnsi="Times New Roman" w:eastAsia="黑体" w:cs="Times New Roman"/>
          <w:sz w:val="32"/>
          <w:szCs w:val="32"/>
        </w:rPr>
        <w:sectPr>
          <w:footerReference r:id="rId3" w:type="default"/>
          <w:pgSz w:w="11906" w:h="16838"/>
          <w:pgMar w:top="2098" w:right="1474" w:bottom="1417" w:left="1587" w:header="851" w:footer="992" w:gutter="0"/>
          <w:pgNumType w:fmt="numberInDash"/>
          <w:cols w:space="720" w:num="1"/>
          <w:titlePg/>
          <w:rtlGutter w:val="0"/>
          <w:docGrid w:type="lines" w:linePitch="312" w:charSpace="0"/>
        </w:sect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检查</w:t>
      </w:r>
      <w:r>
        <w:rPr>
          <w:rFonts w:hint="default" w:ascii="Times New Roman" w:hAnsi="Times New Roman" w:cs="Times New Roman"/>
          <w:kern w:val="0"/>
          <w:sz w:val="21"/>
          <w:szCs w:val="21"/>
          <w:lang w:val="en-US" w:eastAsia="zh-CN"/>
        </w:rPr>
        <w:t>组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 xml:space="preserve">：                  检查人员：                      </w:t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检查时</w:t>
      </w:r>
    </w:p>
    <w:p w14:paraId="6ADCD5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9024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10D310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10D310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45B96"/>
    <w:rsid w:val="1A44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Chars="200" w:firstLine="420" w:firstLineChars="200"/>
    </w:pPr>
    <w:rPr>
      <w:rFonts w:ascii="Times New Roman"/>
    </w:rPr>
  </w:style>
  <w:style w:type="paragraph" w:styleId="3">
    <w:name w:val="Body Text Indent"/>
    <w:basedOn w:val="1"/>
    <w:next w:val="1"/>
    <w:qFormat/>
    <w:uiPriority w:val="0"/>
    <w:pPr>
      <w:ind w:left="420"/>
    </w:pPr>
    <w:rPr>
      <w:rFonts w:ascii="仿宋_GB2312" w:eastAsia="仿宋_GB2312"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2025-12-04T01:43:00Z</dcterms:created>
  <dc:creator>yxy</dc:creator>
  <cp:lastModifiedBy>yxy</cp:lastModifiedBy>
  <dcterms:modified xsi:type="dcterms:W3CDTF">2025-12-04T01:44:19Z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F5B03A0AA9B341DDB545BFAE1DC39EAE_11</vt:lpwstr>
  </property>
</Properties>
</file>