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43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both"/>
        <w:textAlignment w:val="auto"/>
        <w:outlineLvl w:val="1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147C38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center"/>
        <w:textAlignment w:val="auto"/>
        <w:outlineLvl w:val="1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年中央水利发展资金绩效目标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1107"/>
        <w:gridCol w:w="1133"/>
        <w:gridCol w:w="633"/>
        <w:gridCol w:w="937"/>
        <w:gridCol w:w="2663"/>
        <w:gridCol w:w="1233"/>
        <w:gridCol w:w="1178"/>
      </w:tblGrid>
      <w:tr w14:paraId="1909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exact"/>
          <w:jc w:val="center"/>
        </w:trPr>
        <w:tc>
          <w:tcPr>
            <w:tcW w:w="4742" w:type="dxa"/>
            <w:gridSpan w:val="5"/>
            <w:noWrap w:val="0"/>
            <w:vAlign w:val="center"/>
          </w:tcPr>
          <w:p w14:paraId="62D43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资金名称</w:t>
            </w:r>
          </w:p>
        </w:tc>
        <w:tc>
          <w:tcPr>
            <w:tcW w:w="5074" w:type="dxa"/>
            <w:gridSpan w:val="3"/>
            <w:noWrap w:val="0"/>
            <w:vAlign w:val="center"/>
          </w:tcPr>
          <w:p w14:paraId="5C157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水利发展资金</w:t>
            </w:r>
          </w:p>
        </w:tc>
      </w:tr>
      <w:tr w14:paraId="3ADE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exact"/>
          <w:jc w:val="center"/>
        </w:trPr>
        <w:tc>
          <w:tcPr>
            <w:tcW w:w="4742" w:type="dxa"/>
            <w:gridSpan w:val="5"/>
            <w:noWrap w:val="0"/>
            <w:vAlign w:val="center"/>
          </w:tcPr>
          <w:p w14:paraId="1C7D9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市、县（区）</w:t>
            </w:r>
          </w:p>
        </w:tc>
        <w:tc>
          <w:tcPr>
            <w:tcW w:w="5074" w:type="dxa"/>
            <w:gridSpan w:val="3"/>
            <w:noWrap w:val="0"/>
            <w:vAlign w:val="center"/>
          </w:tcPr>
          <w:p w14:paraId="006A5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18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exact"/>
          <w:jc w:val="center"/>
        </w:trPr>
        <w:tc>
          <w:tcPr>
            <w:tcW w:w="4742" w:type="dxa"/>
            <w:gridSpan w:val="5"/>
            <w:noWrap w:val="0"/>
            <w:vAlign w:val="center"/>
          </w:tcPr>
          <w:p w14:paraId="360E7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财政部门</w:t>
            </w:r>
          </w:p>
        </w:tc>
        <w:tc>
          <w:tcPr>
            <w:tcW w:w="5074" w:type="dxa"/>
            <w:gridSpan w:val="3"/>
            <w:noWrap w:val="0"/>
            <w:vAlign w:val="center"/>
          </w:tcPr>
          <w:p w14:paraId="7DAF3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D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exact"/>
          <w:jc w:val="center"/>
        </w:trPr>
        <w:tc>
          <w:tcPr>
            <w:tcW w:w="4742" w:type="dxa"/>
            <w:gridSpan w:val="5"/>
            <w:noWrap w:val="0"/>
            <w:vAlign w:val="center"/>
          </w:tcPr>
          <w:p w14:paraId="62FF9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水利部门</w:t>
            </w:r>
          </w:p>
        </w:tc>
        <w:tc>
          <w:tcPr>
            <w:tcW w:w="5074" w:type="dxa"/>
            <w:gridSpan w:val="3"/>
            <w:noWrap w:val="0"/>
            <w:vAlign w:val="center"/>
          </w:tcPr>
          <w:p w14:paraId="47049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8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exac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 w14:paraId="39CA0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资金情况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 w14:paraId="155A2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年度金额（万元）</w:t>
            </w:r>
          </w:p>
        </w:tc>
        <w:tc>
          <w:tcPr>
            <w:tcW w:w="5074" w:type="dxa"/>
            <w:gridSpan w:val="3"/>
            <w:noWrap w:val="0"/>
            <w:vAlign w:val="center"/>
          </w:tcPr>
          <w:p w14:paraId="55E59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76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6E43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 w14:paraId="55447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其中：中央财政补助（万元）</w:t>
            </w:r>
          </w:p>
        </w:tc>
        <w:tc>
          <w:tcPr>
            <w:tcW w:w="5074" w:type="dxa"/>
            <w:gridSpan w:val="3"/>
            <w:noWrap w:val="0"/>
            <w:vAlign w:val="center"/>
          </w:tcPr>
          <w:p w14:paraId="58138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77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03849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 w14:paraId="7C7A7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地方财政资金（万元）</w:t>
            </w:r>
          </w:p>
        </w:tc>
        <w:tc>
          <w:tcPr>
            <w:tcW w:w="5074" w:type="dxa"/>
            <w:gridSpan w:val="3"/>
            <w:noWrap w:val="0"/>
            <w:vAlign w:val="center"/>
          </w:tcPr>
          <w:p w14:paraId="78C3A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9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32" w:type="dxa"/>
            <w:noWrap w:val="0"/>
            <w:vAlign w:val="center"/>
          </w:tcPr>
          <w:p w14:paraId="46EF9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年度目标</w:t>
            </w:r>
          </w:p>
        </w:tc>
        <w:tc>
          <w:tcPr>
            <w:tcW w:w="8884" w:type="dxa"/>
            <w:gridSpan w:val="7"/>
            <w:noWrap w:val="0"/>
            <w:vAlign w:val="center"/>
          </w:tcPr>
          <w:p w14:paraId="3EDAA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按照相关规划或实施方案，根据任务清单并结合地方实际开展有关水利建设和维修养护，推动水利改革发展。</w:t>
            </w:r>
          </w:p>
        </w:tc>
      </w:tr>
      <w:tr w14:paraId="68CF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exac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 w14:paraId="0BB6E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绩效指标</w:t>
            </w:r>
          </w:p>
        </w:tc>
        <w:tc>
          <w:tcPr>
            <w:tcW w:w="1107" w:type="dxa"/>
            <w:noWrap w:val="0"/>
            <w:vAlign w:val="center"/>
          </w:tcPr>
          <w:p w14:paraId="74A8E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一级指标</w:t>
            </w:r>
          </w:p>
        </w:tc>
        <w:tc>
          <w:tcPr>
            <w:tcW w:w="1133" w:type="dxa"/>
            <w:noWrap w:val="0"/>
            <w:vAlign w:val="center"/>
          </w:tcPr>
          <w:p w14:paraId="2718F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二级指标</w:t>
            </w:r>
          </w:p>
        </w:tc>
        <w:tc>
          <w:tcPr>
            <w:tcW w:w="633" w:type="dxa"/>
            <w:noWrap w:val="0"/>
            <w:vAlign w:val="center"/>
          </w:tcPr>
          <w:p w14:paraId="10CE7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D32D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三级指标</w:t>
            </w:r>
          </w:p>
        </w:tc>
        <w:tc>
          <w:tcPr>
            <w:tcW w:w="1233" w:type="dxa"/>
            <w:noWrap w:val="0"/>
            <w:vAlign w:val="center"/>
          </w:tcPr>
          <w:p w14:paraId="18C09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178" w:type="dxa"/>
            <w:noWrap w:val="0"/>
            <w:vAlign w:val="center"/>
          </w:tcPr>
          <w:p w14:paraId="190F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指标值</w:t>
            </w:r>
          </w:p>
        </w:tc>
      </w:tr>
      <w:tr w14:paraId="1B51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26B19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0D66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产出指标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 w14:paraId="74D63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数量指标</w:t>
            </w:r>
          </w:p>
        </w:tc>
        <w:tc>
          <w:tcPr>
            <w:tcW w:w="633" w:type="dxa"/>
            <w:noWrap w:val="0"/>
            <w:vAlign w:val="center"/>
          </w:tcPr>
          <w:p w14:paraId="4B54B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8347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中小河流治理数量</w:t>
            </w:r>
          </w:p>
        </w:tc>
        <w:tc>
          <w:tcPr>
            <w:tcW w:w="1233" w:type="dxa"/>
            <w:noWrap w:val="0"/>
            <w:vAlign w:val="center"/>
          </w:tcPr>
          <w:p w14:paraId="3D44E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条</w:t>
            </w:r>
          </w:p>
        </w:tc>
        <w:tc>
          <w:tcPr>
            <w:tcW w:w="1178" w:type="dxa"/>
            <w:noWrap w:val="0"/>
            <w:vAlign w:val="center"/>
          </w:tcPr>
          <w:p w14:paraId="7F0BE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A1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0A3B1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D28A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47DEB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3" w:type="dxa"/>
            <w:noWrap w:val="0"/>
            <w:vAlign w:val="center"/>
          </w:tcPr>
          <w:p w14:paraId="2CE73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3ECC9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中小河流整河流治理数量</w:t>
            </w:r>
          </w:p>
        </w:tc>
        <w:tc>
          <w:tcPr>
            <w:tcW w:w="1233" w:type="dxa"/>
            <w:noWrap w:val="0"/>
            <w:vAlign w:val="center"/>
          </w:tcPr>
          <w:p w14:paraId="39369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条</w:t>
            </w:r>
          </w:p>
        </w:tc>
        <w:tc>
          <w:tcPr>
            <w:tcW w:w="1178" w:type="dxa"/>
            <w:noWrap w:val="0"/>
            <w:vAlign w:val="center"/>
          </w:tcPr>
          <w:p w14:paraId="6DB0C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02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7844B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2CFC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4327C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3" w:type="dxa"/>
            <w:noWrap w:val="0"/>
            <w:vAlign w:val="center"/>
          </w:tcPr>
          <w:p w14:paraId="56448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C3DD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中小河流治理长度</w:t>
            </w:r>
          </w:p>
        </w:tc>
        <w:tc>
          <w:tcPr>
            <w:tcW w:w="1233" w:type="dxa"/>
            <w:noWrap w:val="0"/>
            <w:vAlign w:val="center"/>
          </w:tcPr>
          <w:p w14:paraId="4C53C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公里</w:t>
            </w:r>
          </w:p>
        </w:tc>
        <w:tc>
          <w:tcPr>
            <w:tcW w:w="1178" w:type="dxa"/>
            <w:noWrap w:val="0"/>
            <w:vAlign w:val="center"/>
          </w:tcPr>
          <w:p w14:paraId="29ED8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4C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600C7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EB41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0D8CC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3" w:type="dxa"/>
            <w:noWrap w:val="0"/>
            <w:vAlign w:val="center"/>
          </w:tcPr>
          <w:p w14:paraId="379F5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735B7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中小河流测雨雷达建设数量</w:t>
            </w:r>
          </w:p>
        </w:tc>
        <w:tc>
          <w:tcPr>
            <w:tcW w:w="1233" w:type="dxa"/>
            <w:noWrap w:val="0"/>
            <w:vAlign w:val="center"/>
          </w:tcPr>
          <w:p w14:paraId="3540B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</w:t>
            </w:r>
          </w:p>
        </w:tc>
        <w:tc>
          <w:tcPr>
            <w:tcW w:w="1178" w:type="dxa"/>
            <w:noWrap w:val="0"/>
            <w:vAlign w:val="center"/>
          </w:tcPr>
          <w:p w14:paraId="2AC14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72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47EC9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9199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358B3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33" w:type="dxa"/>
            <w:noWrap w:val="0"/>
            <w:vAlign w:val="center"/>
          </w:tcPr>
          <w:p w14:paraId="4A7F4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0E3F0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实施山洪灾害防治县数</w:t>
            </w:r>
          </w:p>
        </w:tc>
        <w:tc>
          <w:tcPr>
            <w:tcW w:w="1233" w:type="dxa"/>
            <w:noWrap w:val="0"/>
            <w:vAlign w:val="center"/>
          </w:tcPr>
          <w:p w14:paraId="7726D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1178" w:type="dxa"/>
            <w:noWrap w:val="0"/>
            <w:vAlign w:val="center"/>
          </w:tcPr>
          <w:p w14:paraId="7C3AC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16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07E57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B2F1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3BEFA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22DEB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7B44F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小流域山洪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灾害“四预”能力建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设数量</w:t>
            </w:r>
          </w:p>
        </w:tc>
        <w:tc>
          <w:tcPr>
            <w:tcW w:w="1233" w:type="dxa"/>
            <w:noWrap w:val="0"/>
            <w:vAlign w:val="center"/>
          </w:tcPr>
          <w:p w14:paraId="0F2BA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1178" w:type="dxa"/>
            <w:noWrap w:val="0"/>
            <w:vAlign w:val="center"/>
          </w:tcPr>
          <w:p w14:paraId="1347F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AB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538F9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E9DF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1E095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5983D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765CF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山洪灾害防治X波段测雨雷达建设数量</w:t>
            </w:r>
          </w:p>
        </w:tc>
        <w:tc>
          <w:tcPr>
            <w:tcW w:w="1233" w:type="dxa"/>
            <w:noWrap w:val="0"/>
            <w:vAlign w:val="center"/>
          </w:tcPr>
          <w:p w14:paraId="086F2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</w:t>
            </w:r>
          </w:p>
        </w:tc>
        <w:tc>
          <w:tcPr>
            <w:tcW w:w="1178" w:type="dxa"/>
            <w:noWrap w:val="0"/>
            <w:vAlign w:val="center"/>
          </w:tcPr>
          <w:p w14:paraId="72711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F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51637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5F5A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7C6CC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36FBA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048BD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重点山洪沟治理数量</w:t>
            </w:r>
          </w:p>
        </w:tc>
        <w:tc>
          <w:tcPr>
            <w:tcW w:w="1233" w:type="dxa"/>
            <w:noWrap w:val="0"/>
            <w:vAlign w:val="center"/>
          </w:tcPr>
          <w:p w14:paraId="493CB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条</w:t>
            </w:r>
          </w:p>
        </w:tc>
        <w:tc>
          <w:tcPr>
            <w:tcW w:w="1178" w:type="dxa"/>
            <w:noWrap w:val="0"/>
            <w:vAlign w:val="center"/>
          </w:tcPr>
          <w:p w14:paraId="50AAF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6B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12538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3140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4BF50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7A48E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37B5B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洪水风险图编制数量</w:t>
            </w:r>
          </w:p>
        </w:tc>
        <w:tc>
          <w:tcPr>
            <w:tcW w:w="1233" w:type="dxa"/>
            <w:noWrap w:val="0"/>
            <w:vAlign w:val="center"/>
          </w:tcPr>
          <w:p w14:paraId="22A61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1178" w:type="dxa"/>
            <w:noWrap w:val="0"/>
            <w:vAlign w:val="center"/>
          </w:tcPr>
          <w:p w14:paraId="561C3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4C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7BC78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2031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71903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56CCE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2D937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农村饮水工程维修养护数量</w:t>
            </w:r>
          </w:p>
        </w:tc>
        <w:tc>
          <w:tcPr>
            <w:tcW w:w="1233" w:type="dxa"/>
            <w:noWrap w:val="0"/>
            <w:vAlign w:val="center"/>
          </w:tcPr>
          <w:p w14:paraId="0FEE8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处</w:t>
            </w:r>
          </w:p>
        </w:tc>
        <w:tc>
          <w:tcPr>
            <w:tcW w:w="1178" w:type="dxa"/>
            <w:noWrap w:val="0"/>
            <w:vAlign w:val="center"/>
          </w:tcPr>
          <w:p w14:paraId="30004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F7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28917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A3EC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6D129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20CFE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0B367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解决水质存在问题的工程数</w:t>
            </w:r>
          </w:p>
        </w:tc>
        <w:tc>
          <w:tcPr>
            <w:tcW w:w="1233" w:type="dxa"/>
            <w:noWrap w:val="0"/>
            <w:vAlign w:val="center"/>
          </w:tcPr>
          <w:p w14:paraId="5AE98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处</w:t>
            </w:r>
          </w:p>
        </w:tc>
        <w:tc>
          <w:tcPr>
            <w:tcW w:w="1178" w:type="dxa"/>
            <w:noWrap w:val="0"/>
            <w:vAlign w:val="center"/>
          </w:tcPr>
          <w:p w14:paraId="734D0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49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553F5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FD37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34C2B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2E98E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6CDE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小型水库工程维修养护座数</w:t>
            </w:r>
          </w:p>
        </w:tc>
        <w:tc>
          <w:tcPr>
            <w:tcW w:w="1233" w:type="dxa"/>
            <w:noWrap w:val="0"/>
            <w:vAlign w:val="center"/>
          </w:tcPr>
          <w:p w14:paraId="78FFE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座</w:t>
            </w:r>
          </w:p>
        </w:tc>
        <w:tc>
          <w:tcPr>
            <w:tcW w:w="1178" w:type="dxa"/>
            <w:noWrap w:val="0"/>
            <w:vAlign w:val="center"/>
          </w:tcPr>
          <w:p w14:paraId="68A65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B8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701E9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08A3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1E7D1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42E79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2B6A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白蚁等害堤动物防治小型水库检查数量</w:t>
            </w:r>
          </w:p>
        </w:tc>
        <w:tc>
          <w:tcPr>
            <w:tcW w:w="1233" w:type="dxa"/>
            <w:noWrap w:val="0"/>
            <w:vAlign w:val="center"/>
          </w:tcPr>
          <w:p w14:paraId="610DB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座</w:t>
            </w:r>
          </w:p>
        </w:tc>
        <w:tc>
          <w:tcPr>
            <w:tcW w:w="1178" w:type="dxa"/>
            <w:noWrap w:val="0"/>
            <w:vAlign w:val="center"/>
          </w:tcPr>
          <w:p w14:paraId="52EAB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F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860A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4C46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433E4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53007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239A1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白蚁等害堤动物防治堤防检查长度</w:t>
            </w:r>
          </w:p>
        </w:tc>
        <w:tc>
          <w:tcPr>
            <w:tcW w:w="1233" w:type="dxa"/>
            <w:noWrap w:val="0"/>
            <w:vAlign w:val="center"/>
          </w:tcPr>
          <w:p w14:paraId="7F3B9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公里</w:t>
            </w:r>
          </w:p>
        </w:tc>
        <w:tc>
          <w:tcPr>
            <w:tcW w:w="1178" w:type="dxa"/>
            <w:noWrap w:val="0"/>
            <w:vAlign w:val="center"/>
          </w:tcPr>
          <w:p w14:paraId="4B8C0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4A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68477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9F8C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35C25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0C700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694B1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白蚁等害堤动物防治小型水库治理数量</w:t>
            </w:r>
          </w:p>
        </w:tc>
        <w:tc>
          <w:tcPr>
            <w:tcW w:w="1233" w:type="dxa"/>
            <w:noWrap w:val="0"/>
            <w:vAlign w:val="center"/>
          </w:tcPr>
          <w:p w14:paraId="769B5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座</w:t>
            </w:r>
          </w:p>
        </w:tc>
        <w:tc>
          <w:tcPr>
            <w:tcW w:w="1178" w:type="dxa"/>
            <w:noWrap w:val="0"/>
            <w:vAlign w:val="center"/>
          </w:tcPr>
          <w:p w14:paraId="473A9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72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7A558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A972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5F5FA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6CACC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6D229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白蚁等害堤动物防治堤防治理长度</w:t>
            </w:r>
          </w:p>
        </w:tc>
        <w:tc>
          <w:tcPr>
            <w:tcW w:w="1233" w:type="dxa"/>
            <w:noWrap w:val="0"/>
            <w:vAlign w:val="center"/>
          </w:tcPr>
          <w:p w14:paraId="496C6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公里</w:t>
            </w:r>
          </w:p>
        </w:tc>
        <w:tc>
          <w:tcPr>
            <w:tcW w:w="1178" w:type="dxa"/>
            <w:noWrap w:val="0"/>
            <w:vAlign w:val="center"/>
          </w:tcPr>
          <w:p w14:paraId="4C99C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BD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0550A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07D0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26642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421C4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6A3BC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山洪灾害防治设施维修养护县数</w:t>
            </w:r>
          </w:p>
        </w:tc>
        <w:tc>
          <w:tcPr>
            <w:tcW w:w="1233" w:type="dxa"/>
            <w:noWrap w:val="0"/>
            <w:vAlign w:val="center"/>
          </w:tcPr>
          <w:p w14:paraId="45732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1178" w:type="dxa"/>
            <w:noWrap w:val="0"/>
            <w:vAlign w:val="center"/>
          </w:tcPr>
          <w:p w14:paraId="11869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B7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E683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D145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110D7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6B800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2B794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国家蓄滞洪区堤防维修养护长度</w:t>
            </w:r>
          </w:p>
        </w:tc>
        <w:tc>
          <w:tcPr>
            <w:tcW w:w="1233" w:type="dxa"/>
            <w:noWrap w:val="0"/>
            <w:vAlign w:val="center"/>
          </w:tcPr>
          <w:p w14:paraId="170B9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公里</w:t>
            </w:r>
          </w:p>
        </w:tc>
        <w:tc>
          <w:tcPr>
            <w:tcW w:w="1178" w:type="dxa"/>
            <w:noWrap w:val="0"/>
            <w:vAlign w:val="center"/>
          </w:tcPr>
          <w:p w14:paraId="07407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CF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03F59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E2F0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06A56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08816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471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国家蓄滞洪区堤防维修养护座数</w:t>
            </w:r>
          </w:p>
        </w:tc>
        <w:tc>
          <w:tcPr>
            <w:tcW w:w="1233" w:type="dxa"/>
            <w:noWrap w:val="0"/>
            <w:vAlign w:val="center"/>
          </w:tcPr>
          <w:p w14:paraId="07A7C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1178" w:type="dxa"/>
            <w:noWrap w:val="0"/>
            <w:vAlign w:val="center"/>
          </w:tcPr>
          <w:p w14:paraId="5B97D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71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1DDDC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2117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5D649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558D3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759C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中型灌区节水配套改造数量</w:t>
            </w:r>
          </w:p>
        </w:tc>
        <w:tc>
          <w:tcPr>
            <w:tcW w:w="1233" w:type="dxa"/>
            <w:noWrap w:val="0"/>
            <w:vAlign w:val="center"/>
          </w:tcPr>
          <w:p w14:paraId="7C50D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1178" w:type="dxa"/>
            <w:noWrap w:val="0"/>
            <w:vAlign w:val="center"/>
          </w:tcPr>
          <w:p w14:paraId="28739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F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09753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2E04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034B9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5B9FC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3231D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小型水库建设数量</w:t>
            </w:r>
          </w:p>
        </w:tc>
        <w:tc>
          <w:tcPr>
            <w:tcW w:w="1233" w:type="dxa"/>
            <w:noWrap w:val="0"/>
            <w:vAlign w:val="center"/>
          </w:tcPr>
          <w:p w14:paraId="172D2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座</w:t>
            </w:r>
          </w:p>
        </w:tc>
        <w:tc>
          <w:tcPr>
            <w:tcW w:w="1178" w:type="dxa"/>
            <w:noWrap w:val="0"/>
            <w:vAlign w:val="center"/>
          </w:tcPr>
          <w:p w14:paraId="107EC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8C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72A24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7C9D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3F95D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2BB48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6AB93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新建小型引调水工程建设数量</w:t>
            </w:r>
          </w:p>
        </w:tc>
        <w:tc>
          <w:tcPr>
            <w:tcW w:w="1233" w:type="dxa"/>
            <w:noWrap w:val="0"/>
            <w:vAlign w:val="center"/>
          </w:tcPr>
          <w:p w14:paraId="38C17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1178" w:type="dxa"/>
            <w:noWrap w:val="0"/>
            <w:vAlign w:val="center"/>
          </w:tcPr>
          <w:p w14:paraId="55F80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A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19F1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2E8C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1EB07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20954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15229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母亲河（湖）监测计量体系建设点数</w:t>
            </w:r>
          </w:p>
        </w:tc>
        <w:tc>
          <w:tcPr>
            <w:tcW w:w="1233" w:type="dxa"/>
            <w:noWrap w:val="0"/>
            <w:vAlign w:val="center"/>
          </w:tcPr>
          <w:p w14:paraId="62745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1178" w:type="dxa"/>
            <w:noWrap w:val="0"/>
            <w:vAlign w:val="center"/>
          </w:tcPr>
          <w:p w14:paraId="0C2D0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0B90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AD10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9BC3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237C7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11DE4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32C52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农业灌溉机井“以电折水”样本井点数</w:t>
            </w:r>
          </w:p>
        </w:tc>
        <w:tc>
          <w:tcPr>
            <w:tcW w:w="1233" w:type="dxa"/>
            <w:noWrap w:val="0"/>
            <w:vAlign w:val="center"/>
          </w:tcPr>
          <w:p w14:paraId="16A64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1178" w:type="dxa"/>
            <w:noWrap w:val="0"/>
            <w:vAlign w:val="center"/>
          </w:tcPr>
          <w:p w14:paraId="5A628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987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B3D2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414A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1CDA5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53D0D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2B8A4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取水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口取水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在线计量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点数</w:t>
            </w:r>
          </w:p>
        </w:tc>
        <w:tc>
          <w:tcPr>
            <w:tcW w:w="1233" w:type="dxa"/>
            <w:noWrap w:val="0"/>
            <w:vAlign w:val="center"/>
          </w:tcPr>
          <w:p w14:paraId="04D70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1178" w:type="dxa"/>
            <w:noWrap w:val="0"/>
            <w:vAlign w:val="center"/>
          </w:tcPr>
          <w:p w14:paraId="70E13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82B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046DE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92C0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3B3B7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71FE5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715CD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新增非常规水利用能力</w:t>
            </w:r>
          </w:p>
        </w:tc>
        <w:tc>
          <w:tcPr>
            <w:tcW w:w="1233" w:type="dxa"/>
            <w:noWrap w:val="0"/>
            <w:vAlign w:val="center"/>
          </w:tcPr>
          <w:p w14:paraId="07164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万立方米/年</w:t>
            </w:r>
          </w:p>
        </w:tc>
        <w:tc>
          <w:tcPr>
            <w:tcW w:w="1178" w:type="dxa"/>
            <w:noWrap w:val="0"/>
            <w:vAlign w:val="center"/>
          </w:tcPr>
          <w:p w14:paraId="66674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73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67905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D133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594F5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036FF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A250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建立水预算管理体系</w:t>
            </w:r>
          </w:p>
        </w:tc>
        <w:tc>
          <w:tcPr>
            <w:tcW w:w="1233" w:type="dxa"/>
            <w:noWrap w:val="0"/>
            <w:vAlign w:val="center"/>
          </w:tcPr>
          <w:p w14:paraId="1C118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1178" w:type="dxa"/>
            <w:noWrap w:val="0"/>
            <w:vAlign w:val="center"/>
          </w:tcPr>
          <w:p w14:paraId="51BCB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8A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7C9B6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43C0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77BD5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312CE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26A9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全面完成农业水价综合改革任务并验收</w:t>
            </w:r>
          </w:p>
        </w:tc>
        <w:tc>
          <w:tcPr>
            <w:tcW w:w="1233" w:type="dxa"/>
            <w:noWrap w:val="0"/>
            <w:vAlign w:val="center"/>
          </w:tcPr>
          <w:p w14:paraId="31461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是/否</w:t>
            </w:r>
          </w:p>
        </w:tc>
        <w:tc>
          <w:tcPr>
            <w:tcW w:w="1178" w:type="dxa"/>
            <w:noWrap w:val="0"/>
            <w:vAlign w:val="center"/>
          </w:tcPr>
          <w:p w14:paraId="10AC0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CD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5378F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B582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563A6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51B05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0D052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深化农业用水权改革数量</w:t>
            </w:r>
          </w:p>
        </w:tc>
        <w:tc>
          <w:tcPr>
            <w:tcW w:w="1233" w:type="dxa"/>
            <w:noWrap w:val="0"/>
            <w:vAlign w:val="center"/>
          </w:tcPr>
          <w:p w14:paraId="48C86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1178" w:type="dxa"/>
            <w:noWrap w:val="0"/>
            <w:vAlign w:val="center"/>
          </w:tcPr>
          <w:p w14:paraId="25C03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B1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4045E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4FE6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1175A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50EC1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39B3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关停机井数量</w:t>
            </w:r>
          </w:p>
        </w:tc>
        <w:tc>
          <w:tcPr>
            <w:tcW w:w="1233" w:type="dxa"/>
            <w:noWrap w:val="0"/>
            <w:vAlign w:val="center"/>
          </w:tcPr>
          <w:p w14:paraId="244A8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眼</w:t>
            </w:r>
          </w:p>
        </w:tc>
        <w:tc>
          <w:tcPr>
            <w:tcW w:w="1178" w:type="dxa"/>
            <w:noWrap w:val="0"/>
            <w:vAlign w:val="center"/>
          </w:tcPr>
          <w:p w14:paraId="033A1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75B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27F57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DD58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4DD97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18285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F2E8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侵蚀沟治理数量</w:t>
            </w:r>
          </w:p>
        </w:tc>
        <w:tc>
          <w:tcPr>
            <w:tcW w:w="1233" w:type="dxa"/>
            <w:noWrap w:val="0"/>
            <w:vAlign w:val="center"/>
          </w:tcPr>
          <w:p w14:paraId="538D7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条</w:t>
            </w:r>
          </w:p>
        </w:tc>
        <w:tc>
          <w:tcPr>
            <w:tcW w:w="1178" w:type="dxa"/>
            <w:noWrap w:val="0"/>
            <w:vAlign w:val="center"/>
          </w:tcPr>
          <w:p w14:paraId="217DE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42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2C128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0FEA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7604C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04AE1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0AF7E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中型以上病险淤地坝除险加固和老旧淤地坝提升改造数</w:t>
            </w:r>
          </w:p>
        </w:tc>
        <w:tc>
          <w:tcPr>
            <w:tcW w:w="1233" w:type="dxa"/>
            <w:noWrap w:val="0"/>
            <w:vAlign w:val="center"/>
          </w:tcPr>
          <w:p w14:paraId="34272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座</w:t>
            </w:r>
          </w:p>
        </w:tc>
        <w:tc>
          <w:tcPr>
            <w:tcW w:w="1178" w:type="dxa"/>
            <w:noWrap w:val="0"/>
            <w:vAlign w:val="center"/>
          </w:tcPr>
          <w:p w14:paraId="73749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C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47CF6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15FB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3A63D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2FA29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2229E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一体化推进水土保持工程建设项目数量</w:t>
            </w:r>
          </w:p>
        </w:tc>
        <w:tc>
          <w:tcPr>
            <w:tcW w:w="1233" w:type="dxa"/>
            <w:noWrap w:val="0"/>
            <w:vAlign w:val="center"/>
          </w:tcPr>
          <w:p w14:paraId="25D33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个</w:t>
            </w:r>
          </w:p>
        </w:tc>
        <w:tc>
          <w:tcPr>
            <w:tcW w:w="1178" w:type="dxa"/>
            <w:noWrap w:val="0"/>
            <w:vAlign w:val="center"/>
          </w:tcPr>
          <w:p w14:paraId="1BFAF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CC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677D8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F26D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41BA3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1E61D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13582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幸福河湖建设数量</w:t>
            </w:r>
          </w:p>
        </w:tc>
        <w:tc>
          <w:tcPr>
            <w:tcW w:w="1233" w:type="dxa"/>
            <w:noWrap w:val="0"/>
            <w:vAlign w:val="center"/>
          </w:tcPr>
          <w:p w14:paraId="72184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条</w:t>
            </w:r>
          </w:p>
        </w:tc>
        <w:tc>
          <w:tcPr>
            <w:tcW w:w="1178" w:type="dxa"/>
            <w:noWrap w:val="0"/>
            <w:vAlign w:val="center"/>
          </w:tcPr>
          <w:p w14:paraId="20AFC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82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4CF56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4D9C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restart"/>
            <w:noWrap w:val="0"/>
            <w:vAlign w:val="center"/>
          </w:tcPr>
          <w:p w14:paraId="47275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质量指标</w:t>
            </w:r>
          </w:p>
        </w:tc>
        <w:tc>
          <w:tcPr>
            <w:tcW w:w="633" w:type="dxa"/>
            <w:noWrap w:val="0"/>
            <w:vAlign w:val="center"/>
          </w:tcPr>
          <w:p w14:paraId="3E249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11128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截至202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年6月底，完工项目初步验收率</w:t>
            </w:r>
          </w:p>
        </w:tc>
        <w:tc>
          <w:tcPr>
            <w:tcW w:w="1233" w:type="dxa"/>
            <w:noWrap w:val="0"/>
            <w:vAlign w:val="center"/>
          </w:tcPr>
          <w:p w14:paraId="2B74D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  <w:tc>
          <w:tcPr>
            <w:tcW w:w="1178" w:type="dxa"/>
            <w:noWrap w:val="0"/>
            <w:vAlign w:val="center"/>
          </w:tcPr>
          <w:p w14:paraId="589AC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B0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21576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3F54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16615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482D7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67475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工程验收合格率</w:t>
            </w:r>
          </w:p>
        </w:tc>
        <w:tc>
          <w:tcPr>
            <w:tcW w:w="1233" w:type="dxa"/>
            <w:noWrap w:val="0"/>
            <w:vAlign w:val="center"/>
          </w:tcPr>
          <w:p w14:paraId="2C4AA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  <w:tc>
          <w:tcPr>
            <w:tcW w:w="1178" w:type="dxa"/>
            <w:noWrap w:val="0"/>
            <w:vAlign w:val="center"/>
          </w:tcPr>
          <w:p w14:paraId="73355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54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0DE9B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93F1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6BC6B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5EABE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32CF5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已建工程是否存在质量问题</w:t>
            </w:r>
          </w:p>
        </w:tc>
        <w:tc>
          <w:tcPr>
            <w:tcW w:w="1233" w:type="dxa"/>
            <w:noWrap w:val="0"/>
            <w:vAlign w:val="center"/>
          </w:tcPr>
          <w:p w14:paraId="6DD85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是/否</w:t>
            </w:r>
          </w:p>
        </w:tc>
        <w:tc>
          <w:tcPr>
            <w:tcW w:w="1178" w:type="dxa"/>
            <w:noWrap w:val="0"/>
            <w:vAlign w:val="center"/>
          </w:tcPr>
          <w:p w14:paraId="53E50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18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1104D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A94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restart"/>
            <w:noWrap w:val="0"/>
            <w:vAlign w:val="center"/>
          </w:tcPr>
          <w:p w14:paraId="13331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时效指标</w:t>
            </w:r>
          </w:p>
        </w:tc>
        <w:tc>
          <w:tcPr>
            <w:tcW w:w="633" w:type="dxa"/>
            <w:noWrap w:val="0"/>
            <w:vAlign w:val="center"/>
          </w:tcPr>
          <w:p w14:paraId="76D54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1893D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截至202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年底，投资完成比例</w:t>
            </w:r>
          </w:p>
        </w:tc>
        <w:tc>
          <w:tcPr>
            <w:tcW w:w="1233" w:type="dxa"/>
            <w:noWrap w:val="0"/>
            <w:vAlign w:val="center"/>
          </w:tcPr>
          <w:p w14:paraId="0F35A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  <w:tc>
          <w:tcPr>
            <w:tcW w:w="1178" w:type="dxa"/>
            <w:noWrap w:val="0"/>
            <w:vAlign w:val="center"/>
          </w:tcPr>
          <w:p w14:paraId="31D35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E1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02D97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9F95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4C597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648D4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77186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截至202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年6月底，投资完成比例</w:t>
            </w:r>
          </w:p>
        </w:tc>
        <w:tc>
          <w:tcPr>
            <w:tcW w:w="1233" w:type="dxa"/>
            <w:noWrap w:val="0"/>
            <w:vAlign w:val="center"/>
          </w:tcPr>
          <w:p w14:paraId="56DCB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  <w:tc>
          <w:tcPr>
            <w:tcW w:w="1178" w:type="dxa"/>
            <w:noWrap w:val="0"/>
            <w:vAlign w:val="center"/>
          </w:tcPr>
          <w:p w14:paraId="4C4BE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EE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5E56C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76A88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效益指标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 w14:paraId="6EDA5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经济效益</w:t>
            </w:r>
          </w:p>
          <w:p w14:paraId="60BBB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指标</w:t>
            </w:r>
          </w:p>
        </w:tc>
        <w:tc>
          <w:tcPr>
            <w:tcW w:w="633" w:type="dxa"/>
            <w:noWrap w:val="0"/>
            <w:vAlign w:val="center"/>
          </w:tcPr>
          <w:p w14:paraId="1F646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01A1D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新增供水能力</w:t>
            </w:r>
          </w:p>
        </w:tc>
        <w:tc>
          <w:tcPr>
            <w:tcW w:w="1233" w:type="dxa"/>
            <w:noWrap w:val="0"/>
            <w:vAlign w:val="center"/>
          </w:tcPr>
          <w:p w14:paraId="09E76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万立方米</w:t>
            </w:r>
          </w:p>
        </w:tc>
        <w:tc>
          <w:tcPr>
            <w:tcW w:w="1178" w:type="dxa"/>
            <w:noWrap w:val="0"/>
            <w:vAlign w:val="center"/>
          </w:tcPr>
          <w:p w14:paraId="1F93C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9E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18F73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717B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41C80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1045E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FBA4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新增、恢复灌溉面积</w:t>
            </w:r>
          </w:p>
        </w:tc>
        <w:tc>
          <w:tcPr>
            <w:tcW w:w="1233" w:type="dxa"/>
            <w:noWrap w:val="0"/>
            <w:vAlign w:val="center"/>
          </w:tcPr>
          <w:p w14:paraId="0E3B4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万亩</w:t>
            </w:r>
          </w:p>
        </w:tc>
        <w:tc>
          <w:tcPr>
            <w:tcW w:w="1178" w:type="dxa"/>
            <w:noWrap w:val="0"/>
            <w:vAlign w:val="center"/>
          </w:tcPr>
          <w:p w14:paraId="40AB0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B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79EF1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6087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6D4F0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3ABA7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383D4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改善灌溉面积</w:t>
            </w:r>
          </w:p>
        </w:tc>
        <w:tc>
          <w:tcPr>
            <w:tcW w:w="1233" w:type="dxa"/>
            <w:noWrap w:val="0"/>
            <w:vAlign w:val="center"/>
          </w:tcPr>
          <w:p w14:paraId="3009F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万亩</w:t>
            </w:r>
          </w:p>
        </w:tc>
        <w:tc>
          <w:tcPr>
            <w:tcW w:w="1178" w:type="dxa"/>
            <w:noWrap w:val="0"/>
            <w:vAlign w:val="center"/>
          </w:tcPr>
          <w:p w14:paraId="01517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09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2DB8C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7E1B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7995D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1026A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58AF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保护耕地面积</w:t>
            </w:r>
          </w:p>
        </w:tc>
        <w:tc>
          <w:tcPr>
            <w:tcW w:w="1233" w:type="dxa"/>
            <w:noWrap w:val="0"/>
            <w:vAlign w:val="center"/>
          </w:tcPr>
          <w:p w14:paraId="7416D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万亩</w:t>
            </w:r>
          </w:p>
        </w:tc>
        <w:tc>
          <w:tcPr>
            <w:tcW w:w="1178" w:type="dxa"/>
            <w:noWrap w:val="0"/>
            <w:vAlign w:val="center"/>
          </w:tcPr>
          <w:p w14:paraId="3DA3A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AB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65F21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9BD3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restart"/>
            <w:noWrap w:val="0"/>
            <w:vAlign w:val="center"/>
          </w:tcPr>
          <w:p w14:paraId="29840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社会效益</w:t>
            </w:r>
          </w:p>
          <w:p w14:paraId="2997E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指标</w:t>
            </w:r>
          </w:p>
        </w:tc>
        <w:tc>
          <w:tcPr>
            <w:tcW w:w="633" w:type="dxa"/>
            <w:noWrap w:val="0"/>
            <w:vAlign w:val="center"/>
          </w:tcPr>
          <w:p w14:paraId="59BA4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A741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取水量在线计量率提高比例</w:t>
            </w:r>
          </w:p>
        </w:tc>
        <w:tc>
          <w:tcPr>
            <w:tcW w:w="1233" w:type="dxa"/>
            <w:noWrap w:val="0"/>
            <w:vAlign w:val="center"/>
          </w:tcPr>
          <w:p w14:paraId="0217E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  <w:tc>
          <w:tcPr>
            <w:tcW w:w="1178" w:type="dxa"/>
            <w:noWrap w:val="0"/>
            <w:vAlign w:val="center"/>
          </w:tcPr>
          <w:p w14:paraId="5AE1A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80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566B8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0D41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2F809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28C8B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F33E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中小河流治理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保护人口数量</w:t>
            </w:r>
          </w:p>
        </w:tc>
        <w:tc>
          <w:tcPr>
            <w:tcW w:w="1233" w:type="dxa"/>
            <w:noWrap w:val="0"/>
            <w:vAlign w:val="center"/>
          </w:tcPr>
          <w:p w14:paraId="07258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万人</w:t>
            </w:r>
          </w:p>
        </w:tc>
        <w:tc>
          <w:tcPr>
            <w:tcW w:w="1178" w:type="dxa"/>
            <w:noWrap w:val="0"/>
            <w:vAlign w:val="center"/>
          </w:tcPr>
          <w:p w14:paraId="090AE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E0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4DE2C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5207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1028E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291B6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62640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山洪灾害防治保护人口数量</w:t>
            </w:r>
          </w:p>
        </w:tc>
        <w:tc>
          <w:tcPr>
            <w:tcW w:w="1233" w:type="dxa"/>
            <w:noWrap w:val="0"/>
            <w:vAlign w:val="center"/>
          </w:tcPr>
          <w:p w14:paraId="69DE5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万人</w:t>
            </w:r>
          </w:p>
        </w:tc>
        <w:tc>
          <w:tcPr>
            <w:tcW w:w="1178" w:type="dxa"/>
            <w:noWrap w:val="0"/>
            <w:vAlign w:val="center"/>
          </w:tcPr>
          <w:p w14:paraId="74280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92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20CC5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77FD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1B46C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7B415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9D53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淤地坝除险加固保护面积</w:t>
            </w:r>
          </w:p>
        </w:tc>
        <w:tc>
          <w:tcPr>
            <w:tcW w:w="1233" w:type="dxa"/>
            <w:noWrap w:val="0"/>
            <w:vAlign w:val="center"/>
          </w:tcPr>
          <w:p w14:paraId="73D65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平方公里</w:t>
            </w:r>
          </w:p>
        </w:tc>
        <w:tc>
          <w:tcPr>
            <w:tcW w:w="1178" w:type="dxa"/>
            <w:noWrap w:val="0"/>
            <w:vAlign w:val="center"/>
          </w:tcPr>
          <w:p w14:paraId="55FDA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90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6AFD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4E13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746C5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0ED75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1F13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农村饮水工程维修养护覆盖服务人口</w:t>
            </w:r>
          </w:p>
        </w:tc>
        <w:tc>
          <w:tcPr>
            <w:tcW w:w="1233" w:type="dxa"/>
            <w:noWrap w:val="0"/>
            <w:vAlign w:val="center"/>
          </w:tcPr>
          <w:p w14:paraId="79942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万人</w:t>
            </w:r>
          </w:p>
        </w:tc>
        <w:tc>
          <w:tcPr>
            <w:tcW w:w="1178" w:type="dxa"/>
            <w:noWrap w:val="0"/>
            <w:vAlign w:val="center"/>
          </w:tcPr>
          <w:p w14:paraId="0F1D0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DA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2C602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62DA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4D11A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2AD96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230BD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其他水利工程设施维修养护覆盖服务人口</w:t>
            </w:r>
          </w:p>
        </w:tc>
        <w:tc>
          <w:tcPr>
            <w:tcW w:w="1233" w:type="dxa"/>
            <w:noWrap w:val="0"/>
            <w:vAlign w:val="center"/>
          </w:tcPr>
          <w:p w14:paraId="734DE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万人</w:t>
            </w:r>
          </w:p>
        </w:tc>
        <w:tc>
          <w:tcPr>
            <w:tcW w:w="1178" w:type="dxa"/>
            <w:noWrap w:val="0"/>
            <w:vAlign w:val="center"/>
          </w:tcPr>
          <w:p w14:paraId="4AA72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0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057C6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9E65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restart"/>
            <w:noWrap w:val="0"/>
            <w:vAlign w:val="center"/>
          </w:tcPr>
          <w:p w14:paraId="527B6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生态效益</w:t>
            </w:r>
          </w:p>
          <w:p w14:paraId="6D3FA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指标</w:t>
            </w:r>
          </w:p>
        </w:tc>
        <w:tc>
          <w:tcPr>
            <w:tcW w:w="633" w:type="dxa"/>
            <w:noWrap w:val="0"/>
            <w:vAlign w:val="center"/>
          </w:tcPr>
          <w:p w14:paraId="4664F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C46D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水土流失综合治理面积</w:t>
            </w:r>
          </w:p>
        </w:tc>
        <w:tc>
          <w:tcPr>
            <w:tcW w:w="1233" w:type="dxa"/>
            <w:noWrap w:val="0"/>
            <w:vAlign w:val="center"/>
          </w:tcPr>
          <w:p w14:paraId="228F3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平方公里</w:t>
            </w:r>
          </w:p>
        </w:tc>
        <w:tc>
          <w:tcPr>
            <w:tcW w:w="1178" w:type="dxa"/>
            <w:noWrap w:val="0"/>
            <w:vAlign w:val="center"/>
          </w:tcPr>
          <w:p w14:paraId="53D40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91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0635A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BCEB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3B5DD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37D1C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36B5D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新增年节水能力</w:t>
            </w:r>
          </w:p>
        </w:tc>
        <w:tc>
          <w:tcPr>
            <w:tcW w:w="1233" w:type="dxa"/>
            <w:noWrap w:val="0"/>
            <w:vAlign w:val="center"/>
          </w:tcPr>
          <w:p w14:paraId="0413A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万立方米</w:t>
            </w:r>
          </w:p>
        </w:tc>
        <w:tc>
          <w:tcPr>
            <w:tcW w:w="1178" w:type="dxa"/>
            <w:noWrap w:val="0"/>
            <w:vAlign w:val="center"/>
          </w:tcPr>
          <w:p w14:paraId="67D9D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94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CE4C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714A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3474E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5F955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9824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地下水压采量（能力）</w:t>
            </w:r>
          </w:p>
        </w:tc>
        <w:tc>
          <w:tcPr>
            <w:tcW w:w="1233" w:type="dxa"/>
            <w:noWrap w:val="0"/>
            <w:vAlign w:val="center"/>
          </w:tcPr>
          <w:p w14:paraId="75463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万立方米</w:t>
            </w:r>
          </w:p>
        </w:tc>
        <w:tc>
          <w:tcPr>
            <w:tcW w:w="1178" w:type="dxa"/>
            <w:noWrap w:val="0"/>
            <w:vAlign w:val="center"/>
          </w:tcPr>
          <w:p w14:paraId="6324C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4F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07D14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A697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65CA0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7E16D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130E7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农业水源置换量</w:t>
            </w:r>
          </w:p>
        </w:tc>
        <w:tc>
          <w:tcPr>
            <w:tcW w:w="1233" w:type="dxa"/>
            <w:noWrap w:val="0"/>
            <w:vAlign w:val="center"/>
          </w:tcPr>
          <w:p w14:paraId="4F219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万立方米</w:t>
            </w:r>
          </w:p>
        </w:tc>
        <w:tc>
          <w:tcPr>
            <w:tcW w:w="1178" w:type="dxa"/>
            <w:noWrap w:val="0"/>
            <w:vAlign w:val="center"/>
          </w:tcPr>
          <w:p w14:paraId="1941E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8A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7193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EF8F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restart"/>
            <w:noWrap w:val="0"/>
            <w:vAlign w:val="center"/>
          </w:tcPr>
          <w:p w14:paraId="3E77F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可持续影响</w:t>
            </w:r>
          </w:p>
          <w:p w14:paraId="46C26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指标</w:t>
            </w:r>
          </w:p>
        </w:tc>
        <w:tc>
          <w:tcPr>
            <w:tcW w:w="633" w:type="dxa"/>
            <w:noWrap w:val="0"/>
            <w:vAlign w:val="center"/>
          </w:tcPr>
          <w:p w14:paraId="2B056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75BFA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已建工程是否良性运行</w:t>
            </w:r>
          </w:p>
        </w:tc>
        <w:tc>
          <w:tcPr>
            <w:tcW w:w="1233" w:type="dxa"/>
            <w:noWrap w:val="0"/>
            <w:vAlign w:val="center"/>
          </w:tcPr>
          <w:p w14:paraId="0A3E6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是/否</w:t>
            </w:r>
          </w:p>
        </w:tc>
        <w:tc>
          <w:tcPr>
            <w:tcW w:w="1178" w:type="dxa"/>
            <w:noWrap w:val="0"/>
            <w:vAlign w:val="center"/>
          </w:tcPr>
          <w:p w14:paraId="16640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9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573E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E41C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 w14:paraId="72B2F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noWrap w:val="0"/>
            <w:vAlign w:val="center"/>
          </w:tcPr>
          <w:p w14:paraId="549A7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11A08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工程是否达到设计使用年限</w:t>
            </w:r>
          </w:p>
        </w:tc>
        <w:tc>
          <w:tcPr>
            <w:tcW w:w="1233" w:type="dxa"/>
            <w:noWrap w:val="0"/>
            <w:vAlign w:val="center"/>
          </w:tcPr>
          <w:p w14:paraId="18AFA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是/否</w:t>
            </w:r>
          </w:p>
        </w:tc>
        <w:tc>
          <w:tcPr>
            <w:tcW w:w="1178" w:type="dxa"/>
            <w:noWrap w:val="0"/>
            <w:vAlign w:val="center"/>
          </w:tcPr>
          <w:p w14:paraId="76FEE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5C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 w14:paraId="3792D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62CEA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满意度指标</w:t>
            </w:r>
          </w:p>
        </w:tc>
        <w:tc>
          <w:tcPr>
            <w:tcW w:w="1133" w:type="dxa"/>
            <w:noWrap w:val="0"/>
            <w:vAlign w:val="center"/>
          </w:tcPr>
          <w:p w14:paraId="6C819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服务对象                               满意度指标</w:t>
            </w:r>
          </w:p>
        </w:tc>
        <w:tc>
          <w:tcPr>
            <w:tcW w:w="633" w:type="dxa"/>
            <w:noWrap w:val="0"/>
            <w:vAlign w:val="center"/>
          </w:tcPr>
          <w:p w14:paraId="3BC61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358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受益群众满意度</w:t>
            </w:r>
          </w:p>
        </w:tc>
        <w:tc>
          <w:tcPr>
            <w:tcW w:w="1233" w:type="dxa"/>
            <w:noWrap w:val="0"/>
            <w:vAlign w:val="center"/>
          </w:tcPr>
          <w:p w14:paraId="1D598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  <w:tc>
          <w:tcPr>
            <w:tcW w:w="1178" w:type="dxa"/>
            <w:noWrap w:val="0"/>
            <w:vAlign w:val="center"/>
          </w:tcPr>
          <w:p w14:paraId="553B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8D3E6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41539"/>
    <w:rsid w:val="32C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afterLines="0" w:line="240" w:lineRule="auto"/>
      <w:ind w:left="420" w:leftChars="200" w:firstLine="420"/>
      <w:textAlignment w:val="auto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仿宋_GB2312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2025-06-20T07:31:00Z</dcterms:created>
  <dc:creator>丁成虎</dc:creator>
  <cp:lastModifiedBy>丁成虎</cp:lastModifiedBy>
  <dcterms:modified xsi:type="dcterms:W3CDTF">2025-06-20T07:32:51Z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258C8BC0EA6747ABA742E5B3AD8350B6_11</vt:lpwstr>
  </property>
  <property fmtid="{D5CDD505-2E9C-101B-9397-08002B2CF9AE}" pid="4" name="KSOTemplateDocerSaveRecord">
    <vt:lpwstr>eyJoZGlkIjoiZDM0MDRkZDdkNjQyYmI3MzIxMDRhZGEwZTM1ZDc3YTgiLCJ1c2VySWQiOiIyODI4MzYwMzIifQ==</vt:lpwstr>
  </property>
</Properties>
</file>